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452AE3" w14:textId="77777777" w:rsidR="006F2502" w:rsidRDefault="006F2502" w:rsidP="006F2502">
      <w:pPr>
        <w:jc w:val="center"/>
        <w:rPr>
          <w:rFonts w:ascii="Arial" w:hAnsi="Arial"/>
          <w:b/>
          <w:sz w:val="18"/>
          <w:szCs w:val="18"/>
        </w:rPr>
      </w:pPr>
      <w:r>
        <w:rPr>
          <w:rFonts w:ascii="Arial" w:hAnsi="Arial"/>
          <w:b/>
          <w:sz w:val="18"/>
          <w:szCs w:val="18"/>
        </w:rPr>
        <w:t xml:space="preserve">  Watertown Township Board Meeting</w:t>
      </w:r>
    </w:p>
    <w:p w14:paraId="328B08ED" w14:textId="40E740AB" w:rsidR="006F2502" w:rsidRDefault="001155BC" w:rsidP="006F2502">
      <w:pPr>
        <w:jc w:val="center"/>
        <w:rPr>
          <w:rFonts w:ascii="Arial" w:hAnsi="Arial"/>
          <w:b/>
          <w:sz w:val="18"/>
          <w:szCs w:val="18"/>
        </w:rPr>
      </w:pPr>
      <w:r>
        <w:rPr>
          <w:rFonts w:ascii="Arial" w:hAnsi="Arial"/>
          <w:b/>
          <w:sz w:val="18"/>
          <w:szCs w:val="18"/>
        </w:rPr>
        <w:t xml:space="preserve">November </w:t>
      </w:r>
      <w:r w:rsidR="00744D09">
        <w:rPr>
          <w:rFonts w:ascii="Arial" w:hAnsi="Arial"/>
          <w:b/>
          <w:sz w:val="18"/>
          <w:szCs w:val="18"/>
        </w:rPr>
        <w:t>1</w:t>
      </w:r>
      <w:r w:rsidR="002B08D2">
        <w:rPr>
          <w:rFonts w:ascii="Arial" w:hAnsi="Arial"/>
          <w:b/>
          <w:sz w:val="18"/>
          <w:szCs w:val="18"/>
        </w:rPr>
        <w:t>2</w:t>
      </w:r>
      <w:r>
        <w:rPr>
          <w:rFonts w:ascii="Arial" w:hAnsi="Arial"/>
          <w:b/>
          <w:sz w:val="18"/>
          <w:szCs w:val="18"/>
        </w:rPr>
        <w:t>, 202</w:t>
      </w:r>
      <w:r w:rsidR="002B08D2">
        <w:rPr>
          <w:rFonts w:ascii="Arial" w:hAnsi="Arial"/>
          <w:b/>
          <w:sz w:val="18"/>
          <w:szCs w:val="18"/>
        </w:rPr>
        <w:t>5</w:t>
      </w:r>
    </w:p>
    <w:p w14:paraId="1AE24A5D" w14:textId="32BF0BC3" w:rsidR="001155BC" w:rsidRDefault="001155BC" w:rsidP="00FF7CA2">
      <w:pPr>
        <w:rPr>
          <w:rFonts w:ascii="Arial" w:hAnsi="Arial"/>
          <w:b/>
          <w:sz w:val="18"/>
          <w:szCs w:val="18"/>
        </w:rPr>
      </w:pPr>
    </w:p>
    <w:p w14:paraId="764B893B" w14:textId="77777777" w:rsidR="006F2502" w:rsidRDefault="006F2502" w:rsidP="006F2502">
      <w:pPr>
        <w:jc w:val="center"/>
        <w:rPr>
          <w:rFonts w:ascii="Arial" w:hAnsi="Arial"/>
          <w:b/>
          <w:sz w:val="18"/>
          <w:szCs w:val="18"/>
        </w:rPr>
      </w:pPr>
    </w:p>
    <w:p w14:paraId="424BF1EB" w14:textId="57EC037B" w:rsidR="006512B1" w:rsidRDefault="00FF7CA2" w:rsidP="006F2502">
      <w:pPr>
        <w:rPr>
          <w:rFonts w:ascii="Arial" w:hAnsi="Arial"/>
        </w:rPr>
      </w:pPr>
      <w:r>
        <w:rPr>
          <w:rFonts w:ascii="Arial" w:hAnsi="Arial"/>
        </w:rPr>
        <w:t>Quertermous</w:t>
      </w:r>
      <w:r w:rsidR="006B688A">
        <w:rPr>
          <w:rFonts w:ascii="Arial" w:hAnsi="Arial"/>
        </w:rPr>
        <w:t xml:space="preserve"> </w:t>
      </w:r>
      <w:r w:rsidR="006F2502">
        <w:rPr>
          <w:rFonts w:ascii="Arial" w:hAnsi="Arial"/>
        </w:rPr>
        <w:t>called the meeti</w:t>
      </w:r>
      <w:r w:rsidR="006B688A">
        <w:rPr>
          <w:rFonts w:ascii="Arial" w:hAnsi="Arial"/>
        </w:rPr>
        <w:t>ng to order at 7:00 PM.   Pyles, Thatcher</w:t>
      </w:r>
      <w:r w:rsidR="001155BC">
        <w:rPr>
          <w:rFonts w:ascii="Arial" w:hAnsi="Arial"/>
        </w:rPr>
        <w:t>,</w:t>
      </w:r>
      <w:r w:rsidR="00744D09">
        <w:rPr>
          <w:rFonts w:ascii="Arial" w:hAnsi="Arial"/>
        </w:rPr>
        <w:t xml:space="preserve"> </w:t>
      </w:r>
      <w:r w:rsidR="002B08D2">
        <w:rPr>
          <w:rFonts w:ascii="Arial" w:hAnsi="Arial"/>
        </w:rPr>
        <w:t>Reed</w:t>
      </w:r>
      <w:r w:rsidR="00744D09">
        <w:rPr>
          <w:rFonts w:ascii="Arial" w:hAnsi="Arial"/>
        </w:rPr>
        <w:t>,</w:t>
      </w:r>
      <w:r>
        <w:rPr>
          <w:rFonts w:ascii="Arial" w:hAnsi="Arial"/>
        </w:rPr>
        <w:t xml:space="preserve"> Quertermous</w:t>
      </w:r>
      <w:r w:rsidR="006F2502">
        <w:rPr>
          <w:rFonts w:ascii="Arial" w:hAnsi="Arial"/>
        </w:rPr>
        <w:t xml:space="preserve"> &amp; </w:t>
      </w:r>
      <w:r w:rsidR="006512B1">
        <w:rPr>
          <w:rFonts w:ascii="Arial" w:hAnsi="Arial"/>
        </w:rPr>
        <w:t>Ter</w:t>
      </w:r>
      <w:r w:rsidR="00744D09">
        <w:rPr>
          <w:rFonts w:ascii="Arial" w:hAnsi="Arial"/>
        </w:rPr>
        <w:t>B</w:t>
      </w:r>
      <w:r w:rsidR="006512B1">
        <w:rPr>
          <w:rFonts w:ascii="Arial" w:hAnsi="Arial"/>
        </w:rPr>
        <w:t>ush</w:t>
      </w:r>
      <w:r w:rsidR="006F2502">
        <w:rPr>
          <w:rFonts w:ascii="Arial" w:hAnsi="Arial"/>
        </w:rPr>
        <w:t xml:space="preserve"> were present.</w:t>
      </w:r>
      <w:r w:rsidR="006B688A">
        <w:rPr>
          <w:rFonts w:ascii="Arial" w:hAnsi="Arial"/>
        </w:rPr>
        <w:t xml:space="preserve"> Fire Chief </w:t>
      </w:r>
      <w:r w:rsidR="002B08D2">
        <w:rPr>
          <w:rFonts w:ascii="Arial" w:hAnsi="Arial"/>
        </w:rPr>
        <w:t>Tumblin</w:t>
      </w:r>
      <w:r w:rsidR="001155BC">
        <w:rPr>
          <w:rFonts w:ascii="Arial" w:hAnsi="Arial"/>
        </w:rPr>
        <w:t>,</w:t>
      </w:r>
      <w:r w:rsidR="006512B1">
        <w:rPr>
          <w:rFonts w:ascii="Arial" w:hAnsi="Arial"/>
        </w:rPr>
        <w:t xml:space="preserve"> ZA Pyles</w:t>
      </w:r>
      <w:r w:rsidR="00744D09">
        <w:rPr>
          <w:rFonts w:ascii="Arial" w:hAnsi="Arial"/>
        </w:rPr>
        <w:t>, Commissioner Lutz</w:t>
      </w:r>
      <w:r w:rsidR="001155BC">
        <w:rPr>
          <w:rFonts w:ascii="Arial" w:hAnsi="Arial"/>
        </w:rPr>
        <w:t xml:space="preserve"> and</w:t>
      </w:r>
      <w:r w:rsidR="002B08D2">
        <w:rPr>
          <w:rFonts w:ascii="Arial" w:hAnsi="Arial"/>
        </w:rPr>
        <w:t xml:space="preserve"> three</w:t>
      </w:r>
      <w:r w:rsidR="001155BC">
        <w:rPr>
          <w:rFonts w:ascii="Arial" w:hAnsi="Arial"/>
        </w:rPr>
        <w:t xml:space="preserve"> (</w:t>
      </w:r>
      <w:r w:rsidR="002B08D2">
        <w:rPr>
          <w:rFonts w:ascii="Arial" w:hAnsi="Arial"/>
        </w:rPr>
        <w:t>3</w:t>
      </w:r>
      <w:r w:rsidR="006F2502">
        <w:rPr>
          <w:rFonts w:ascii="Arial" w:hAnsi="Arial"/>
        </w:rPr>
        <w:t>) guests also attended.</w:t>
      </w:r>
      <w:r w:rsidR="001155BC">
        <w:rPr>
          <w:rFonts w:ascii="Arial" w:hAnsi="Arial"/>
        </w:rPr>
        <w:t xml:space="preserve"> </w:t>
      </w:r>
    </w:p>
    <w:p w14:paraId="4ECBA887" w14:textId="77777777" w:rsidR="006F2502" w:rsidRDefault="006F2502" w:rsidP="006F2502">
      <w:pPr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 xml:space="preserve">   </w:t>
      </w:r>
    </w:p>
    <w:p w14:paraId="760D0FD7" w14:textId="161DE613" w:rsidR="006F2502" w:rsidRDefault="006F2502" w:rsidP="006F2502">
      <w:pPr>
        <w:rPr>
          <w:rFonts w:ascii="Arial" w:hAnsi="Arial"/>
        </w:rPr>
      </w:pPr>
      <w:r>
        <w:rPr>
          <w:rFonts w:ascii="Arial" w:hAnsi="Arial"/>
        </w:rPr>
        <w:t xml:space="preserve">Pyles </w:t>
      </w:r>
      <w:r w:rsidR="00744D09">
        <w:rPr>
          <w:rFonts w:ascii="Arial" w:hAnsi="Arial"/>
        </w:rPr>
        <w:t>presented</w:t>
      </w:r>
      <w:r w:rsidR="001155BC">
        <w:rPr>
          <w:rFonts w:ascii="Arial" w:hAnsi="Arial"/>
        </w:rPr>
        <w:t xml:space="preserve"> the October </w:t>
      </w:r>
      <w:r w:rsidR="002B08D2">
        <w:rPr>
          <w:rFonts w:ascii="Arial" w:hAnsi="Arial"/>
        </w:rPr>
        <w:t>8</w:t>
      </w:r>
      <w:r w:rsidR="001155BC">
        <w:rPr>
          <w:rFonts w:ascii="Arial" w:hAnsi="Arial"/>
        </w:rPr>
        <w:t>, 202</w:t>
      </w:r>
      <w:r w:rsidR="002B08D2">
        <w:rPr>
          <w:rFonts w:ascii="Arial" w:hAnsi="Arial"/>
        </w:rPr>
        <w:t>5</w:t>
      </w:r>
      <w:r>
        <w:rPr>
          <w:rFonts w:ascii="Arial" w:hAnsi="Arial"/>
        </w:rPr>
        <w:t xml:space="preserve"> </w:t>
      </w:r>
      <w:r w:rsidRPr="00FB213A">
        <w:rPr>
          <w:rFonts w:ascii="Arial" w:hAnsi="Arial"/>
          <w:bCs/>
        </w:rPr>
        <w:t>meeting minutes</w:t>
      </w:r>
      <w:r w:rsidR="001155BC">
        <w:rPr>
          <w:rFonts w:ascii="Arial" w:hAnsi="Arial"/>
        </w:rPr>
        <w:t>.</w:t>
      </w:r>
      <w:r w:rsidR="002B08D2">
        <w:rPr>
          <w:rFonts w:ascii="Arial" w:hAnsi="Arial"/>
        </w:rPr>
        <w:t xml:space="preserve"> Quertermous instructed the minutes would stand approved.</w:t>
      </w:r>
    </w:p>
    <w:p w14:paraId="6E25B246" w14:textId="77777777" w:rsidR="006F2502" w:rsidRDefault="006F2502" w:rsidP="006F2502">
      <w:pPr>
        <w:rPr>
          <w:rFonts w:ascii="Arial" w:hAnsi="Arial"/>
        </w:rPr>
      </w:pPr>
    </w:p>
    <w:p w14:paraId="7C3708DA" w14:textId="7E0A5C00" w:rsidR="002B08D2" w:rsidRDefault="006F2502" w:rsidP="006F2502">
      <w:pPr>
        <w:rPr>
          <w:rFonts w:ascii="Arial" w:hAnsi="Arial"/>
        </w:rPr>
      </w:pPr>
      <w:r>
        <w:rPr>
          <w:rFonts w:ascii="Arial" w:hAnsi="Arial"/>
          <w:b/>
          <w:u w:val="single"/>
        </w:rPr>
        <w:t>Fire Report:</w:t>
      </w:r>
      <w:r>
        <w:rPr>
          <w:rFonts w:ascii="Arial" w:hAnsi="Arial"/>
        </w:rPr>
        <w:t xml:space="preserve"> </w:t>
      </w:r>
      <w:r w:rsidR="00646390">
        <w:rPr>
          <w:rFonts w:ascii="Arial" w:hAnsi="Arial"/>
        </w:rPr>
        <w:t xml:space="preserve"> </w:t>
      </w:r>
      <w:r w:rsidR="002B08D2">
        <w:rPr>
          <w:rFonts w:ascii="Arial" w:hAnsi="Arial"/>
        </w:rPr>
        <w:t>Tumblin</w:t>
      </w:r>
      <w:r w:rsidR="00646390">
        <w:rPr>
          <w:rFonts w:ascii="Arial" w:hAnsi="Arial"/>
        </w:rPr>
        <w:t xml:space="preserve"> reported on </w:t>
      </w:r>
      <w:r w:rsidR="00744D09">
        <w:rPr>
          <w:rFonts w:ascii="Arial" w:hAnsi="Arial"/>
        </w:rPr>
        <w:t>1</w:t>
      </w:r>
      <w:r w:rsidR="002B08D2">
        <w:rPr>
          <w:rFonts w:ascii="Arial" w:hAnsi="Arial"/>
        </w:rPr>
        <w:t>4</w:t>
      </w:r>
      <w:r w:rsidR="00744D09">
        <w:rPr>
          <w:rFonts w:ascii="Arial" w:hAnsi="Arial"/>
        </w:rPr>
        <w:t xml:space="preserve"> </w:t>
      </w:r>
      <w:r w:rsidR="00646390">
        <w:rPr>
          <w:rFonts w:ascii="Arial" w:hAnsi="Arial"/>
        </w:rPr>
        <w:t xml:space="preserve">fire runs. </w:t>
      </w:r>
      <w:r w:rsidR="002B08D2">
        <w:rPr>
          <w:rFonts w:ascii="Arial" w:hAnsi="Arial"/>
        </w:rPr>
        <w:t>5 canceled calls, 4 medical assist calls, 1 assist to Mayville, 2 traffic assist, 1 assist to Deerfield, and 1 grass fire</w:t>
      </w:r>
      <w:r w:rsidR="006512B1">
        <w:rPr>
          <w:rFonts w:ascii="Arial" w:hAnsi="Arial"/>
        </w:rPr>
        <w:t xml:space="preserve">. </w:t>
      </w:r>
      <w:r w:rsidR="00744D09">
        <w:rPr>
          <w:rFonts w:ascii="Arial" w:hAnsi="Arial"/>
        </w:rPr>
        <w:t>Turkey Bingo was a success,</w:t>
      </w:r>
      <w:r w:rsidR="002B08D2">
        <w:rPr>
          <w:rFonts w:ascii="Arial" w:hAnsi="Arial"/>
        </w:rPr>
        <w:t xml:space="preserve"> raising more money than last year</w:t>
      </w:r>
      <w:r w:rsidR="00744D09">
        <w:rPr>
          <w:rFonts w:ascii="Arial" w:hAnsi="Arial"/>
        </w:rPr>
        <w:t>.</w:t>
      </w:r>
      <w:r w:rsidR="007175ED">
        <w:rPr>
          <w:rFonts w:ascii="Arial" w:hAnsi="Arial"/>
        </w:rPr>
        <w:t xml:space="preserve">   </w:t>
      </w:r>
    </w:p>
    <w:p w14:paraId="60835533" w14:textId="77777777" w:rsidR="002B08D2" w:rsidRDefault="002B08D2" w:rsidP="006F2502">
      <w:pPr>
        <w:rPr>
          <w:rFonts w:ascii="Arial" w:hAnsi="Arial"/>
        </w:rPr>
      </w:pPr>
    </w:p>
    <w:p w14:paraId="37351B58" w14:textId="3C48EF6F" w:rsidR="006F2502" w:rsidRPr="002776F6" w:rsidRDefault="002B08D2" w:rsidP="006F2502">
      <w:pPr>
        <w:rPr>
          <w:rFonts w:ascii="Arial" w:hAnsi="Arial"/>
        </w:rPr>
      </w:pPr>
      <w:r w:rsidRPr="002B08D2">
        <w:rPr>
          <w:rFonts w:ascii="Arial" w:hAnsi="Arial"/>
          <w:b/>
          <w:bCs/>
          <w:u w:val="single"/>
        </w:rPr>
        <w:t>Zoning Report</w:t>
      </w:r>
      <w:r>
        <w:rPr>
          <w:rFonts w:ascii="Arial" w:hAnsi="Arial"/>
        </w:rPr>
        <w:t xml:space="preserve"> R. Pyles reported on 2 permits. 1 fence and 1 new house.</w:t>
      </w:r>
      <w:r w:rsidR="007175ED">
        <w:rPr>
          <w:rFonts w:ascii="Arial" w:hAnsi="Arial"/>
        </w:rPr>
        <w:t xml:space="preserve">                      </w:t>
      </w:r>
      <w:r w:rsidR="002776F6">
        <w:rPr>
          <w:rFonts w:ascii="Arial" w:hAnsi="Arial"/>
        </w:rPr>
        <w:t xml:space="preserve">   </w:t>
      </w:r>
      <w:r w:rsidR="002776F6">
        <w:rPr>
          <w:rFonts w:ascii="Arial" w:hAnsi="Arial"/>
        </w:rPr>
        <w:tab/>
      </w:r>
      <w:r w:rsidR="002776F6">
        <w:rPr>
          <w:rFonts w:ascii="Arial" w:hAnsi="Arial"/>
        </w:rPr>
        <w:tab/>
      </w:r>
      <w:r w:rsidR="002776F6">
        <w:rPr>
          <w:rFonts w:ascii="Arial" w:hAnsi="Arial"/>
        </w:rPr>
        <w:tab/>
      </w:r>
      <w:r w:rsidR="002776F6">
        <w:rPr>
          <w:rFonts w:ascii="Arial" w:hAnsi="Arial"/>
        </w:rPr>
        <w:tab/>
      </w:r>
      <w:r w:rsidR="002776F6">
        <w:rPr>
          <w:rFonts w:ascii="Arial" w:hAnsi="Arial"/>
        </w:rPr>
        <w:tab/>
      </w:r>
      <w:r w:rsidR="002776F6">
        <w:rPr>
          <w:rFonts w:ascii="Arial" w:hAnsi="Arial"/>
        </w:rPr>
        <w:tab/>
      </w:r>
      <w:r w:rsidR="002776F6">
        <w:rPr>
          <w:rFonts w:ascii="Arial" w:hAnsi="Arial"/>
        </w:rPr>
        <w:tab/>
      </w:r>
      <w:r w:rsidR="002776F6">
        <w:rPr>
          <w:rFonts w:ascii="Arial" w:hAnsi="Arial"/>
        </w:rPr>
        <w:tab/>
      </w:r>
      <w:r w:rsidR="002776F6">
        <w:rPr>
          <w:rFonts w:ascii="Arial" w:hAnsi="Arial"/>
        </w:rPr>
        <w:tab/>
      </w:r>
      <w:r w:rsidR="002776F6">
        <w:rPr>
          <w:rFonts w:ascii="Arial" w:hAnsi="Arial"/>
        </w:rPr>
        <w:tab/>
      </w:r>
      <w:r w:rsidR="002776F6">
        <w:rPr>
          <w:rFonts w:ascii="Arial" w:hAnsi="Arial"/>
        </w:rPr>
        <w:tab/>
      </w:r>
      <w:r w:rsidR="002776F6">
        <w:rPr>
          <w:rFonts w:ascii="Arial" w:hAnsi="Arial"/>
        </w:rPr>
        <w:tab/>
      </w:r>
      <w:r w:rsidR="002776F6">
        <w:rPr>
          <w:rFonts w:ascii="Arial" w:hAnsi="Arial"/>
        </w:rPr>
        <w:tab/>
      </w:r>
      <w:r w:rsidR="002776F6">
        <w:rPr>
          <w:rFonts w:ascii="Arial" w:hAnsi="Arial"/>
        </w:rPr>
        <w:tab/>
      </w:r>
      <w:r w:rsidR="007175ED">
        <w:rPr>
          <w:rFonts w:ascii="Arial" w:hAnsi="Arial"/>
        </w:rPr>
        <w:t xml:space="preserve">   </w:t>
      </w:r>
      <w:r w:rsidR="002776F6">
        <w:rPr>
          <w:rFonts w:ascii="Arial" w:hAnsi="Arial"/>
        </w:rPr>
        <w:t xml:space="preserve">                                                               </w:t>
      </w:r>
      <w:r w:rsidR="0023250B">
        <w:rPr>
          <w:rFonts w:ascii="Arial" w:hAnsi="Arial"/>
        </w:rPr>
        <w:t xml:space="preserve">                                                                         </w:t>
      </w:r>
      <w:r w:rsidR="00216F5E">
        <w:rPr>
          <w:rFonts w:ascii="Arial" w:hAnsi="Arial"/>
        </w:rPr>
        <w:t xml:space="preserve">                   </w:t>
      </w:r>
      <w:r w:rsidR="002776F6">
        <w:rPr>
          <w:rFonts w:ascii="Arial" w:hAnsi="Arial"/>
        </w:rPr>
        <w:t xml:space="preserve"> </w:t>
      </w:r>
      <w:r w:rsidR="007175ED">
        <w:rPr>
          <w:rFonts w:ascii="Arial" w:hAnsi="Arial"/>
        </w:rPr>
        <w:t xml:space="preserve"> </w:t>
      </w:r>
      <w:r w:rsidR="007175ED" w:rsidRPr="007175ED">
        <w:rPr>
          <w:rFonts w:ascii="Arial" w:hAnsi="Arial"/>
          <w:b/>
          <w:u w:val="single"/>
        </w:rPr>
        <w:t>Blight Report:</w:t>
      </w:r>
      <w:r w:rsidR="007175ED">
        <w:rPr>
          <w:rFonts w:ascii="Arial" w:hAnsi="Arial"/>
          <w:b/>
          <w:u w:val="single"/>
        </w:rPr>
        <w:t xml:space="preserve">  </w:t>
      </w:r>
      <w:r w:rsidR="0023250B">
        <w:rPr>
          <w:rFonts w:ascii="Arial" w:hAnsi="Arial"/>
        </w:rPr>
        <w:t xml:space="preserve">Pyles reported </w:t>
      </w:r>
      <w:r w:rsidR="00FB213A">
        <w:rPr>
          <w:rFonts w:ascii="Arial" w:hAnsi="Arial"/>
        </w:rPr>
        <w:t xml:space="preserve">that </w:t>
      </w:r>
      <w:r w:rsidR="006E0F89">
        <w:rPr>
          <w:rFonts w:ascii="Arial" w:hAnsi="Arial"/>
        </w:rPr>
        <w:t>there</w:t>
      </w:r>
      <w:r w:rsidR="00FB213A">
        <w:rPr>
          <w:rFonts w:ascii="Arial" w:hAnsi="Arial"/>
        </w:rPr>
        <w:t xml:space="preserve"> </w:t>
      </w:r>
      <w:r w:rsidR="00006F10">
        <w:rPr>
          <w:rFonts w:ascii="Arial" w:hAnsi="Arial"/>
        </w:rPr>
        <w:t>were</w:t>
      </w:r>
      <w:r w:rsidR="0023250B">
        <w:rPr>
          <w:rFonts w:ascii="Arial" w:hAnsi="Arial"/>
        </w:rPr>
        <w:t xml:space="preserve"> </w:t>
      </w:r>
      <w:r w:rsidR="00744D09">
        <w:rPr>
          <w:rFonts w:ascii="Arial" w:hAnsi="Arial"/>
        </w:rPr>
        <w:t>2</w:t>
      </w:r>
      <w:r w:rsidR="007175ED">
        <w:rPr>
          <w:rFonts w:ascii="Arial" w:hAnsi="Arial"/>
        </w:rPr>
        <w:t xml:space="preserve"> new cas</w:t>
      </w:r>
      <w:r w:rsidR="0023250B">
        <w:rPr>
          <w:rFonts w:ascii="Arial" w:hAnsi="Arial"/>
        </w:rPr>
        <w:t>e</w:t>
      </w:r>
      <w:r w:rsidR="00744D09">
        <w:rPr>
          <w:rFonts w:ascii="Arial" w:hAnsi="Arial"/>
        </w:rPr>
        <w:t>s</w:t>
      </w:r>
      <w:r w:rsidR="0023250B">
        <w:rPr>
          <w:rFonts w:ascii="Arial" w:hAnsi="Arial"/>
        </w:rPr>
        <w:t xml:space="preserve">, </w:t>
      </w:r>
      <w:r>
        <w:rPr>
          <w:rFonts w:ascii="Arial" w:hAnsi="Arial"/>
        </w:rPr>
        <w:t>5</w:t>
      </w:r>
      <w:r w:rsidR="00744D09">
        <w:rPr>
          <w:rFonts w:ascii="Arial" w:hAnsi="Arial"/>
        </w:rPr>
        <w:t xml:space="preserve"> </w:t>
      </w:r>
      <w:r w:rsidR="0023250B">
        <w:rPr>
          <w:rFonts w:ascii="Arial" w:hAnsi="Arial"/>
        </w:rPr>
        <w:t>extensions given,</w:t>
      </w:r>
      <w:r w:rsidR="006E0F89">
        <w:rPr>
          <w:rFonts w:ascii="Arial" w:hAnsi="Arial"/>
        </w:rPr>
        <w:t xml:space="preserve"> and </w:t>
      </w:r>
      <w:r w:rsidR="00744D09">
        <w:rPr>
          <w:rFonts w:ascii="Arial" w:hAnsi="Arial"/>
        </w:rPr>
        <w:t>2</w:t>
      </w:r>
      <w:r w:rsidR="00FB213A">
        <w:rPr>
          <w:rFonts w:ascii="Arial" w:hAnsi="Arial"/>
        </w:rPr>
        <w:t xml:space="preserve"> </w:t>
      </w:r>
      <w:r>
        <w:rPr>
          <w:rFonts w:ascii="Arial" w:hAnsi="Arial"/>
        </w:rPr>
        <w:t>cases come into compliance and closed</w:t>
      </w:r>
      <w:r w:rsidR="006E0F89">
        <w:rPr>
          <w:rFonts w:ascii="Arial" w:hAnsi="Arial"/>
        </w:rPr>
        <w:t>.</w:t>
      </w:r>
      <w:r w:rsidR="0023250B">
        <w:rPr>
          <w:rFonts w:ascii="Arial" w:hAnsi="Arial"/>
        </w:rPr>
        <w:t xml:space="preserve"> </w:t>
      </w:r>
    </w:p>
    <w:p w14:paraId="0B66D8D0" w14:textId="64C3BE92" w:rsidR="006F2502" w:rsidRPr="002776F6" w:rsidRDefault="006F2502" w:rsidP="006F2502">
      <w:pPr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ab/>
      </w:r>
      <w:r>
        <w:rPr>
          <w:rFonts w:ascii="Arial" w:hAnsi="Arial"/>
          <w:sz w:val="16"/>
          <w:szCs w:val="16"/>
        </w:rPr>
        <w:tab/>
      </w:r>
      <w:r>
        <w:rPr>
          <w:rFonts w:ascii="Arial" w:hAnsi="Arial"/>
          <w:sz w:val="16"/>
          <w:szCs w:val="16"/>
        </w:rPr>
        <w:tab/>
      </w:r>
      <w:r>
        <w:rPr>
          <w:rFonts w:ascii="Arial" w:hAnsi="Arial"/>
          <w:sz w:val="16"/>
          <w:szCs w:val="16"/>
        </w:rPr>
        <w:tab/>
      </w:r>
      <w:r>
        <w:rPr>
          <w:rFonts w:ascii="Arial" w:hAnsi="Arial"/>
          <w:sz w:val="16"/>
          <w:szCs w:val="16"/>
        </w:rPr>
        <w:tab/>
      </w:r>
      <w:r>
        <w:rPr>
          <w:rFonts w:ascii="Arial" w:hAnsi="Arial"/>
          <w:sz w:val="16"/>
          <w:szCs w:val="16"/>
        </w:rPr>
        <w:tab/>
      </w:r>
      <w:r>
        <w:rPr>
          <w:rFonts w:ascii="Arial" w:hAnsi="Arial"/>
          <w:sz w:val="16"/>
          <w:szCs w:val="16"/>
        </w:rPr>
        <w:tab/>
      </w:r>
      <w:r>
        <w:rPr>
          <w:rFonts w:ascii="Arial" w:hAnsi="Arial"/>
          <w:sz w:val="16"/>
          <w:szCs w:val="16"/>
        </w:rPr>
        <w:tab/>
      </w:r>
      <w:r>
        <w:rPr>
          <w:rFonts w:ascii="Arial" w:hAnsi="Arial"/>
          <w:sz w:val="16"/>
          <w:szCs w:val="16"/>
        </w:rPr>
        <w:tab/>
      </w:r>
      <w:r>
        <w:rPr>
          <w:rFonts w:ascii="Arial" w:hAnsi="Arial"/>
          <w:sz w:val="16"/>
          <w:szCs w:val="16"/>
        </w:rPr>
        <w:tab/>
      </w:r>
      <w:r>
        <w:rPr>
          <w:rFonts w:ascii="Arial" w:hAnsi="Arial"/>
          <w:sz w:val="16"/>
          <w:szCs w:val="16"/>
        </w:rPr>
        <w:tab/>
      </w:r>
      <w:r>
        <w:rPr>
          <w:rFonts w:ascii="Arial" w:hAnsi="Arial"/>
          <w:sz w:val="16"/>
          <w:szCs w:val="16"/>
        </w:rPr>
        <w:tab/>
      </w:r>
      <w:r>
        <w:rPr>
          <w:rFonts w:ascii="Arial" w:hAnsi="Arial"/>
          <w:sz w:val="16"/>
          <w:szCs w:val="16"/>
        </w:rPr>
        <w:tab/>
      </w:r>
      <w:r>
        <w:rPr>
          <w:rFonts w:ascii="Arial" w:hAnsi="Arial"/>
          <w:sz w:val="16"/>
          <w:szCs w:val="16"/>
        </w:rPr>
        <w:tab/>
      </w:r>
      <w:r>
        <w:rPr>
          <w:rFonts w:ascii="Arial" w:hAnsi="Arial"/>
          <w:sz w:val="16"/>
          <w:szCs w:val="16"/>
        </w:rPr>
        <w:tab/>
      </w:r>
      <w:r>
        <w:rPr>
          <w:rFonts w:ascii="Arial" w:hAnsi="Arial"/>
          <w:sz w:val="16"/>
          <w:szCs w:val="16"/>
        </w:rPr>
        <w:tab/>
      </w:r>
      <w:r>
        <w:rPr>
          <w:rFonts w:ascii="Arial" w:hAnsi="Arial"/>
          <w:sz w:val="16"/>
          <w:szCs w:val="16"/>
        </w:rPr>
        <w:tab/>
      </w:r>
      <w:r>
        <w:rPr>
          <w:rFonts w:ascii="Arial" w:hAnsi="Arial"/>
          <w:sz w:val="16"/>
          <w:szCs w:val="16"/>
        </w:rPr>
        <w:tab/>
      </w:r>
      <w:r>
        <w:rPr>
          <w:rFonts w:ascii="Arial" w:hAnsi="Arial"/>
          <w:sz w:val="16"/>
          <w:szCs w:val="16"/>
        </w:rPr>
        <w:tab/>
      </w:r>
      <w:r>
        <w:rPr>
          <w:rFonts w:ascii="Arial" w:hAnsi="Arial"/>
          <w:sz w:val="16"/>
          <w:szCs w:val="16"/>
        </w:rPr>
        <w:tab/>
      </w:r>
      <w:r>
        <w:rPr>
          <w:rFonts w:ascii="Arial" w:hAnsi="Arial"/>
          <w:sz w:val="16"/>
          <w:szCs w:val="16"/>
        </w:rPr>
        <w:tab/>
      </w:r>
      <w:r>
        <w:rPr>
          <w:rFonts w:ascii="Arial" w:hAnsi="Arial"/>
          <w:sz w:val="16"/>
          <w:szCs w:val="16"/>
        </w:rPr>
        <w:tab/>
      </w:r>
      <w:r>
        <w:rPr>
          <w:rFonts w:ascii="Arial" w:hAnsi="Arial"/>
          <w:sz w:val="16"/>
          <w:szCs w:val="16"/>
        </w:rPr>
        <w:tab/>
      </w:r>
      <w:r>
        <w:rPr>
          <w:rFonts w:ascii="Arial" w:hAnsi="Arial"/>
          <w:sz w:val="16"/>
          <w:szCs w:val="16"/>
        </w:rPr>
        <w:tab/>
        <w:t xml:space="preserve">                                                                    </w:t>
      </w:r>
      <w:r w:rsidR="002776F6">
        <w:rPr>
          <w:rFonts w:ascii="Arial" w:hAnsi="Arial"/>
          <w:sz w:val="16"/>
          <w:szCs w:val="16"/>
        </w:rPr>
        <w:t xml:space="preserve">              </w:t>
      </w:r>
      <w:r>
        <w:rPr>
          <w:rFonts w:ascii="Arial" w:hAnsi="Arial"/>
          <w:sz w:val="16"/>
          <w:szCs w:val="16"/>
        </w:rPr>
        <w:t xml:space="preserve"> </w:t>
      </w:r>
      <w:r w:rsidRPr="00722574">
        <w:rPr>
          <w:rFonts w:ascii="Arial" w:hAnsi="Arial"/>
          <w:b/>
          <w:u w:val="single"/>
        </w:rPr>
        <w:t xml:space="preserve">Library </w:t>
      </w:r>
      <w:r w:rsidR="006E0BE9" w:rsidRPr="00722574">
        <w:rPr>
          <w:rFonts w:ascii="Arial" w:hAnsi="Arial"/>
          <w:b/>
          <w:u w:val="single"/>
        </w:rPr>
        <w:t>Report:</w:t>
      </w:r>
      <w:r>
        <w:rPr>
          <w:rFonts w:ascii="Arial" w:hAnsi="Arial"/>
        </w:rPr>
        <w:t xml:space="preserve">  </w:t>
      </w:r>
      <w:r w:rsidR="006E0F89">
        <w:rPr>
          <w:rFonts w:ascii="Arial" w:hAnsi="Arial"/>
        </w:rPr>
        <w:t xml:space="preserve">Pyles stated </w:t>
      </w:r>
      <w:r w:rsidR="002B08D2">
        <w:rPr>
          <w:rFonts w:ascii="Arial" w:hAnsi="Arial"/>
        </w:rPr>
        <w:t>an hour change for the winter. Library will be open until 5 instead of 7 on Mondays and Wednesdays</w:t>
      </w:r>
      <w:r w:rsidR="006E0F89">
        <w:rPr>
          <w:rFonts w:ascii="Arial" w:hAnsi="Arial"/>
        </w:rPr>
        <w:t xml:space="preserve">. </w:t>
      </w:r>
      <w:r w:rsidR="0023250B">
        <w:rPr>
          <w:rFonts w:ascii="Arial" w:hAnsi="Arial"/>
        </w:rPr>
        <w:t xml:space="preserve"> </w:t>
      </w:r>
    </w:p>
    <w:p w14:paraId="03984EE0" w14:textId="77777777" w:rsidR="006F2502" w:rsidRPr="00722574" w:rsidRDefault="006F2502" w:rsidP="006F2502">
      <w:pPr>
        <w:rPr>
          <w:rFonts w:ascii="Arial" w:hAnsi="Arial"/>
        </w:rPr>
      </w:pPr>
      <w:r>
        <w:rPr>
          <w:rFonts w:ascii="Arial" w:hAnsi="Arial"/>
        </w:rPr>
        <w:t xml:space="preserve">. 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                                                                                                                                                                                             </w:t>
      </w:r>
      <w:r w:rsidRPr="00722574">
        <w:rPr>
          <w:rFonts w:ascii="Arial" w:hAnsi="Arial"/>
        </w:rPr>
        <w:t xml:space="preserve">      </w:t>
      </w:r>
    </w:p>
    <w:p w14:paraId="05169A68" w14:textId="0DDB6857" w:rsidR="006F2502" w:rsidRDefault="006F2502" w:rsidP="006F2502">
      <w:pPr>
        <w:rPr>
          <w:rFonts w:ascii="Arial" w:hAnsi="Arial"/>
        </w:rPr>
      </w:pPr>
      <w:r>
        <w:rPr>
          <w:rFonts w:ascii="Arial" w:hAnsi="Arial"/>
          <w:b/>
          <w:u w:val="single"/>
        </w:rPr>
        <w:t>Treasurer’s Report:</w:t>
      </w:r>
      <w:r>
        <w:rPr>
          <w:rFonts w:ascii="Arial" w:hAnsi="Arial"/>
        </w:rPr>
        <w:t xml:space="preserve"> </w:t>
      </w:r>
      <w:r w:rsidR="006E0F89">
        <w:rPr>
          <w:rFonts w:ascii="Arial" w:hAnsi="Arial"/>
        </w:rPr>
        <w:t>Terbush</w:t>
      </w:r>
      <w:r>
        <w:rPr>
          <w:rFonts w:ascii="Arial" w:hAnsi="Arial"/>
        </w:rPr>
        <w:t xml:space="preserve"> presented the treasurer’s report with the following balances on </w:t>
      </w:r>
      <w:r w:rsidR="007175ED">
        <w:rPr>
          <w:rFonts w:ascii="Arial" w:hAnsi="Arial"/>
        </w:rPr>
        <w:t>10</w:t>
      </w:r>
      <w:r>
        <w:rPr>
          <w:rFonts w:ascii="Arial" w:hAnsi="Arial"/>
        </w:rPr>
        <w:t>/3</w:t>
      </w:r>
      <w:r w:rsidR="007175ED">
        <w:rPr>
          <w:rFonts w:ascii="Arial" w:hAnsi="Arial"/>
        </w:rPr>
        <w:t>1</w:t>
      </w:r>
      <w:r w:rsidR="006F1E9F">
        <w:rPr>
          <w:rFonts w:ascii="Arial" w:hAnsi="Arial"/>
        </w:rPr>
        <w:t>/202</w:t>
      </w:r>
      <w:r w:rsidR="00CB4717">
        <w:rPr>
          <w:rFonts w:ascii="Arial" w:hAnsi="Arial"/>
        </w:rPr>
        <w:t>5</w:t>
      </w:r>
      <w:r>
        <w:rPr>
          <w:rFonts w:ascii="Arial" w:hAnsi="Arial"/>
        </w:rPr>
        <w:t>:</w:t>
      </w:r>
    </w:p>
    <w:p w14:paraId="4F2E2FA4" w14:textId="17E912F9" w:rsidR="006F2502" w:rsidRDefault="006F2502" w:rsidP="006F2502">
      <w:pPr>
        <w:rPr>
          <w:rFonts w:ascii="Arial" w:hAnsi="Arial"/>
        </w:rPr>
      </w:pPr>
      <w:r>
        <w:rPr>
          <w:rFonts w:ascii="Arial" w:hAnsi="Arial"/>
        </w:rPr>
        <w:t>General Fund</w:t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     </w:t>
      </w:r>
      <w:r w:rsidR="006F1E9F">
        <w:rPr>
          <w:rFonts w:ascii="Arial" w:hAnsi="Arial"/>
        </w:rPr>
        <w:t>$</w:t>
      </w:r>
      <w:r w:rsidR="00CB4717">
        <w:rPr>
          <w:rFonts w:ascii="Arial" w:hAnsi="Arial"/>
        </w:rPr>
        <w:t>21,600.62</w:t>
      </w:r>
    </w:p>
    <w:p w14:paraId="39E698B2" w14:textId="4764383C" w:rsidR="006F2502" w:rsidRDefault="002776F6" w:rsidP="006F2502">
      <w:pPr>
        <w:rPr>
          <w:rFonts w:ascii="Arial" w:hAnsi="Arial"/>
        </w:rPr>
      </w:pPr>
      <w:r>
        <w:rPr>
          <w:rFonts w:ascii="Arial" w:hAnsi="Arial"/>
        </w:rPr>
        <w:t>Libra</w:t>
      </w:r>
      <w:r w:rsidR="006F1E9F">
        <w:rPr>
          <w:rFonts w:ascii="Arial" w:hAnsi="Arial"/>
        </w:rPr>
        <w:t>ry Account</w:t>
      </w:r>
      <w:r w:rsidR="006F1E9F">
        <w:rPr>
          <w:rFonts w:ascii="Arial" w:hAnsi="Arial"/>
        </w:rPr>
        <w:tab/>
      </w:r>
      <w:r w:rsidR="006F1E9F">
        <w:rPr>
          <w:rFonts w:ascii="Arial" w:hAnsi="Arial"/>
        </w:rPr>
        <w:tab/>
        <w:t xml:space="preserve">         </w:t>
      </w:r>
      <w:r w:rsidR="00CB4717">
        <w:rPr>
          <w:rFonts w:ascii="Arial" w:hAnsi="Arial"/>
        </w:rPr>
        <w:t>1,183.95</w:t>
      </w:r>
      <w:r w:rsidR="006F2502">
        <w:rPr>
          <w:rFonts w:ascii="Arial" w:hAnsi="Arial"/>
        </w:rPr>
        <w:tab/>
      </w:r>
    </w:p>
    <w:p w14:paraId="5E7CB0A4" w14:textId="44B8AC9A" w:rsidR="006F2502" w:rsidRDefault="006F2502" w:rsidP="006F2502">
      <w:pPr>
        <w:rPr>
          <w:rFonts w:ascii="Arial" w:hAnsi="Arial"/>
        </w:rPr>
      </w:pPr>
      <w:r>
        <w:rPr>
          <w:rFonts w:ascii="Arial" w:hAnsi="Arial"/>
        </w:rPr>
        <w:t xml:space="preserve">Fire Dept. Reserve Fund       </w:t>
      </w:r>
      <w:r w:rsidR="00CB4717">
        <w:rPr>
          <w:rFonts w:ascii="Arial" w:hAnsi="Arial"/>
        </w:rPr>
        <w:t>55,662.90</w:t>
      </w:r>
    </w:p>
    <w:p w14:paraId="70916475" w14:textId="055FBBAB" w:rsidR="006F2502" w:rsidRDefault="006F2502" w:rsidP="006F2502">
      <w:pPr>
        <w:rPr>
          <w:rFonts w:ascii="Arial" w:hAnsi="Arial"/>
        </w:rPr>
      </w:pPr>
      <w:r>
        <w:rPr>
          <w:rFonts w:ascii="Arial" w:hAnsi="Arial"/>
        </w:rPr>
        <w:t xml:space="preserve">Trust </w:t>
      </w:r>
      <w:r w:rsidR="006F1E9F">
        <w:rPr>
          <w:rFonts w:ascii="Arial" w:hAnsi="Arial"/>
        </w:rPr>
        <w:t>&amp; Agency</w:t>
      </w:r>
      <w:r w:rsidR="006F1E9F">
        <w:rPr>
          <w:rFonts w:ascii="Arial" w:hAnsi="Arial"/>
        </w:rPr>
        <w:tab/>
      </w:r>
      <w:r w:rsidR="006F1E9F">
        <w:rPr>
          <w:rFonts w:ascii="Arial" w:hAnsi="Arial"/>
        </w:rPr>
        <w:tab/>
        <w:t xml:space="preserve">            </w:t>
      </w:r>
      <w:r w:rsidR="006E0BE9">
        <w:rPr>
          <w:rFonts w:ascii="Arial" w:hAnsi="Arial"/>
        </w:rPr>
        <w:t>163.97</w:t>
      </w:r>
    </w:p>
    <w:p w14:paraId="14C7D764" w14:textId="53452758" w:rsidR="006F2502" w:rsidRDefault="006F2502" w:rsidP="006F2502">
      <w:pPr>
        <w:rPr>
          <w:rFonts w:ascii="Arial" w:hAnsi="Arial"/>
        </w:rPr>
      </w:pPr>
      <w:r>
        <w:rPr>
          <w:rFonts w:ascii="Arial" w:hAnsi="Arial"/>
        </w:rPr>
        <w:t>Tax Ac</w:t>
      </w:r>
      <w:r w:rsidR="007175ED">
        <w:rPr>
          <w:rFonts w:ascii="Arial" w:hAnsi="Arial"/>
        </w:rPr>
        <w:t>co</w:t>
      </w:r>
      <w:r w:rsidR="006F1E9F">
        <w:rPr>
          <w:rFonts w:ascii="Arial" w:hAnsi="Arial"/>
        </w:rPr>
        <w:t xml:space="preserve">unt       </w:t>
      </w:r>
      <w:r w:rsidR="006F1E9F">
        <w:rPr>
          <w:rFonts w:ascii="Arial" w:hAnsi="Arial"/>
        </w:rPr>
        <w:tab/>
        <w:t xml:space="preserve">        </w:t>
      </w:r>
      <w:r w:rsidR="00006F10">
        <w:rPr>
          <w:rFonts w:ascii="Arial" w:hAnsi="Arial"/>
        </w:rPr>
        <w:t>31,</w:t>
      </w:r>
      <w:r w:rsidR="00CB4717">
        <w:rPr>
          <w:rFonts w:ascii="Arial" w:hAnsi="Arial"/>
        </w:rPr>
        <w:t>522.25</w:t>
      </w:r>
    </w:p>
    <w:p w14:paraId="533619C0" w14:textId="36ADEBC0" w:rsidR="006F2502" w:rsidRPr="006E0F89" w:rsidRDefault="006F2502" w:rsidP="006F2502">
      <w:pPr>
        <w:rPr>
          <w:rFonts w:ascii="Arial" w:hAnsi="Arial"/>
          <w:u w:val="single"/>
        </w:rPr>
      </w:pPr>
      <w:r>
        <w:rPr>
          <w:rFonts w:ascii="Arial" w:hAnsi="Arial"/>
          <w:u w:val="single"/>
        </w:rPr>
        <w:t>Certificates of Deposit</w:t>
      </w:r>
    </w:p>
    <w:p w14:paraId="5D86B4BD" w14:textId="48760DA7" w:rsidR="006F2502" w:rsidRDefault="006F2502" w:rsidP="006F2502">
      <w:pPr>
        <w:rPr>
          <w:rFonts w:ascii="Arial" w:hAnsi="Arial"/>
        </w:rPr>
      </w:pPr>
      <w:r>
        <w:rPr>
          <w:rFonts w:ascii="Arial" w:hAnsi="Arial"/>
        </w:rPr>
        <w:tab/>
        <w:t>#</w:t>
      </w:r>
      <w:r w:rsidR="00CB4717">
        <w:rPr>
          <w:rFonts w:ascii="Arial" w:hAnsi="Arial"/>
        </w:rPr>
        <w:t>300</w:t>
      </w:r>
      <w:r w:rsidR="006E0F89">
        <w:rPr>
          <w:rFonts w:ascii="Arial" w:hAnsi="Arial"/>
        </w:rPr>
        <w:t xml:space="preserve">     </w:t>
      </w:r>
      <w:r w:rsidR="00C11C89">
        <w:rPr>
          <w:rFonts w:ascii="Arial" w:hAnsi="Arial"/>
        </w:rPr>
        <w:tab/>
      </w:r>
      <w:r w:rsidR="006F1E9F">
        <w:rPr>
          <w:rFonts w:ascii="Arial" w:hAnsi="Arial"/>
        </w:rPr>
        <w:t>1</w:t>
      </w:r>
      <w:r w:rsidR="006E0F89">
        <w:rPr>
          <w:rFonts w:ascii="Arial" w:hAnsi="Arial"/>
        </w:rPr>
        <w:t>0,</w:t>
      </w:r>
      <w:r w:rsidR="00CB4717">
        <w:rPr>
          <w:rFonts w:ascii="Arial" w:hAnsi="Arial"/>
        </w:rPr>
        <w:t>967.92</w:t>
      </w:r>
    </w:p>
    <w:p w14:paraId="299BD186" w14:textId="1D4A63EB" w:rsidR="00C11C89" w:rsidRDefault="006F2502" w:rsidP="006F2502">
      <w:pPr>
        <w:rPr>
          <w:rFonts w:ascii="Arial" w:hAnsi="Arial"/>
        </w:rPr>
      </w:pPr>
      <w:r>
        <w:rPr>
          <w:rFonts w:ascii="Arial" w:hAnsi="Arial"/>
        </w:rPr>
        <w:tab/>
        <w:t>#</w:t>
      </w:r>
      <w:r w:rsidR="00CB4717">
        <w:rPr>
          <w:rFonts w:ascii="Arial" w:hAnsi="Arial"/>
        </w:rPr>
        <w:t xml:space="preserve">301     </w:t>
      </w:r>
      <w:r>
        <w:rPr>
          <w:rFonts w:ascii="Arial" w:hAnsi="Arial"/>
        </w:rPr>
        <w:t xml:space="preserve">         </w:t>
      </w:r>
      <w:r w:rsidR="006F1E9F">
        <w:rPr>
          <w:rFonts w:ascii="Arial" w:hAnsi="Arial"/>
        </w:rPr>
        <w:t xml:space="preserve">    </w:t>
      </w:r>
      <w:r w:rsidR="00CB4717">
        <w:rPr>
          <w:rFonts w:ascii="Arial" w:hAnsi="Arial"/>
        </w:rPr>
        <w:t>32</w:t>
      </w:r>
      <w:r w:rsidR="006E0BE9">
        <w:rPr>
          <w:rFonts w:ascii="Arial" w:hAnsi="Arial"/>
        </w:rPr>
        <w:t>,</w:t>
      </w:r>
      <w:r w:rsidR="00CB4717">
        <w:rPr>
          <w:rFonts w:ascii="Arial" w:hAnsi="Arial"/>
        </w:rPr>
        <w:t>855.63</w:t>
      </w:r>
    </w:p>
    <w:p w14:paraId="6E72592B" w14:textId="5AF1C371" w:rsidR="004C747C" w:rsidRDefault="00C11C89" w:rsidP="006F2502">
      <w:pPr>
        <w:rPr>
          <w:rFonts w:ascii="Arial" w:hAnsi="Arial"/>
        </w:rPr>
      </w:pPr>
      <w:r>
        <w:rPr>
          <w:rFonts w:ascii="Arial" w:hAnsi="Arial"/>
        </w:rPr>
        <w:t xml:space="preserve">             #</w:t>
      </w:r>
      <w:r w:rsidR="00CB4717">
        <w:rPr>
          <w:rFonts w:ascii="Arial" w:hAnsi="Arial"/>
        </w:rPr>
        <w:t xml:space="preserve">302    </w:t>
      </w:r>
      <w:r>
        <w:rPr>
          <w:rFonts w:ascii="Arial" w:hAnsi="Arial"/>
        </w:rPr>
        <w:t xml:space="preserve">              </w:t>
      </w:r>
      <w:r w:rsidR="00CB4717">
        <w:rPr>
          <w:rFonts w:ascii="Arial" w:hAnsi="Arial"/>
        </w:rPr>
        <w:t>10,446.10</w:t>
      </w:r>
      <w:r w:rsidR="00AD23B4">
        <w:rPr>
          <w:rFonts w:ascii="Arial" w:hAnsi="Arial"/>
        </w:rPr>
        <w:tab/>
      </w:r>
      <w:r w:rsidR="00AD23B4">
        <w:rPr>
          <w:rFonts w:ascii="Arial" w:hAnsi="Arial"/>
        </w:rPr>
        <w:tab/>
      </w:r>
      <w:r w:rsidR="00AD23B4">
        <w:rPr>
          <w:rFonts w:ascii="Arial" w:hAnsi="Arial"/>
        </w:rPr>
        <w:tab/>
      </w:r>
      <w:r w:rsidR="00AD23B4">
        <w:rPr>
          <w:rFonts w:ascii="Arial" w:hAnsi="Arial"/>
        </w:rPr>
        <w:tab/>
      </w:r>
      <w:r w:rsidR="00AD23B4">
        <w:rPr>
          <w:rFonts w:ascii="Arial" w:hAnsi="Arial"/>
        </w:rPr>
        <w:tab/>
      </w:r>
      <w:r w:rsidR="00AD23B4">
        <w:rPr>
          <w:rFonts w:ascii="Arial" w:hAnsi="Arial"/>
        </w:rPr>
        <w:tab/>
      </w:r>
      <w:r w:rsidR="00AD23B4">
        <w:rPr>
          <w:rFonts w:ascii="Arial" w:hAnsi="Arial"/>
        </w:rPr>
        <w:tab/>
      </w:r>
      <w:r w:rsidR="00AD23B4">
        <w:rPr>
          <w:rFonts w:ascii="Arial" w:hAnsi="Arial"/>
        </w:rPr>
        <w:tab/>
      </w:r>
      <w:r w:rsidR="00AD23B4">
        <w:rPr>
          <w:rFonts w:ascii="Arial" w:hAnsi="Arial"/>
        </w:rPr>
        <w:tab/>
      </w:r>
      <w:r w:rsidR="006F1E9F">
        <w:rPr>
          <w:rFonts w:ascii="Arial" w:hAnsi="Arial"/>
        </w:rPr>
        <w:tab/>
      </w:r>
      <w:r w:rsidR="006E0BE9">
        <w:rPr>
          <w:rFonts w:ascii="Arial" w:hAnsi="Arial"/>
        </w:rPr>
        <w:t xml:space="preserve">      </w:t>
      </w:r>
      <w:r w:rsidR="006F2502">
        <w:rPr>
          <w:rFonts w:ascii="Arial" w:hAnsi="Arial"/>
        </w:rPr>
        <w:t xml:space="preserve">Pyles motioned to approve Treasurer’s report as presented.  Motion seconded by </w:t>
      </w:r>
      <w:r w:rsidR="00CB4717">
        <w:rPr>
          <w:rFonts w:ascii="Arial" w:hAnsi="Arial"/>
        </w:rPr>
        <w:t>Reed</w:t>
      </w:r>
      <w:r w:rsidR="006F1E9F">
        <w:rPr>
          <w:rFonts w:ascii="Arial" w:hAnsi="Arial"/>
        </w:rPr>
        <w:t xml:space="preserve">.  Motion carried. </w:t>
      </w:r>
      <w:r w:rsidR="006F2502">
        <w:rPr>
          <w:rFonts w:ascii="Arial" w:hAnsi="Arial"/>
        </w:rPr>
        <w:t xml:space="preserve">     </w:t>
      </w:r>
      <w:r w:rsidR="00AD23B4">
        <w:rPr>
          <w:rFonts w:ascii="Arial" w:hAnsi="Arial"/>
        </w:rPr>
        <w:t xml:space="preserve">         </w:t>
      </w:r>
      <w:r w:rsidR="00C25688">
        <w:rPr>
          <w:rFonts w:ascii="Arial" w:hAnsi="Arial"/>
        </w:rPr>
        <w:t xml:space="preserve">                                                           </w:t>
      </w:r>
      <w:r w:rsidR="00C25688">
        <w:rPr>
          <w:rFonts w:ascii="Arial" w:hAnsi="Arial"/>
        </w:rPr>
        <w:tab/>
      </w:r>
      <w:r w:rsidR="00C25688">
        <w:rPr>
          <w:rFonts w:ascii="Arial" w:hAnsi="Arial"/>
        </w:rPr>
        <w:tab/>
      </w:r>
      <w:r w:rsidR="00C25688">
        <w:rPr>
          <w:rFonts w:ascii="Arial" w:hAnsi="Arial"/>
        </w:rPr>
        <w:tab/>
      </w:r>
      <w:r w:rsidR="00C25688">
        <w:rPr>
          <w:rFonts w:ascii="Arial" w:hAnsi="Arial"/>
        </w:rPr>
        <w:tab/>
      </w:r>
      <w:r w:rsidR="00C25688">
        <w:rPr>
          <w:rFonts w:ascii="Arial" w:hAnsi="Arial"/>
        </w:rPr>
        <w:tab/>
      </w:r>
      <w:r w:rsidR="00C25688">
        <w:rPr>
          <w:rFonts w:ascii="Arial" w:hAnsi="Arial"/>
        </w:rPr>
        <w:tab/>
      </w:r>
      <w:r w:rsidR="00C25688">
        <w:rPr>
          <w:rFonts w:ascii="Arial" w:hAnsi="Arial"/>
        </w:rPr>
        <w:tab/>
      </w:r>
      <w:r w:rsidR="00C25688">
        <w:rPr>
          <w:rFonts w:ascii="Arial" w:hAnsi="Arial"/>
        </w:rPr>
        <w:tab/>
      </w:r>
      <w:r w:rsidR="00C25688">
        <w:rPr>
          <w:rFonts w:ascii="Arial" w:hAnsi="Arial"/>
        </w:rPr>
        <w:tab/>
      </w:r>
      <w:r w:rsidR="00C25688">
        <w:rPr>
          <w:rFonts w:ascii="Arial" w:hAnsi="Arial"/>
        </w:rPr>
        <w:tab/>
      </w:r>
      <w:r w:rsidR="00C25688">
        <w:rPr>
          <w:rFonts w:ascii="Arial" w:hAnsi="Arial"/>
        </w:rPr>
        <w:tab/>
      </w:r>
      <w:r w:rsidR="00C25688">
        <w:rPr>
          <w:rFonts w:ascii="Arial" w:hAnsi="Arial"/>
        </w:rPr>
        <w:tab/>
      </w:r>
      <w:r w:rsidR="00C25688">
        <w:rPr>
          <w:rFonts w:ascii="Arial" w:hAnsi="Arial"/>
        </w:rPr>
        <w:tab/>
      </w:r>
      <w:r w:rsidR="00C25688">
        <w:rPr>
          <w:rFonts w:ascii="Arial" w:hAnsi="Arial"/>
        </w:rPr>
        <w:tab/>
      </w:r>
      <w:r w:rsidR="00C25688">
        <w:rPr>
          <w:rFonts w:ascii="Arial" w:hAnsi="Arial"/>
        </w:rPr>
        <w:tab/>
        <w:t xml:space="preserve">  </w:t>
      </w:r>
      <w:r w:rsidR="00AD23B4">
        <w:rPr>
          <w:rFonts w:ascii="Arial" w:hAnsi="Arial"/>
        </w:rPr>
        <w:t xml:space="preserve">                                                                                                                  </w:t>
      </w:r>
    </w:p>
    <w:p w14:paraId="5D51DB4D" w14:textId="1E09EC62" w:rsidR="006F2502" w:rsidRDefault="006F2502" w:rsidP="006F2502">
      <w:pPr>
        <w:rPr>
          <w:rFonts w:ascii="Arial" w:hAnsi="Arial"/>
        </w:rPr>
      </w:pPr>
      <w:r>
        <w:rPr>
          <w:rFonts w:ascii="Arial" w:hAnsi="Arial"/>
          <w:b/>
          <w:u w:val="single"/>
        </w:rPr>
        <w:t>Clerk’s Report:</w:t>
      </w:r>
      <w:r>
        <w:rPr>
          <w:rFonts w:ascii="Arial" w:hAnsi="Arial"/>
        </w:rPr>
        <w:t xml:space="preserve"> Pyles submitted the November vouchers as follows: General Fund $</w:t>
      </w:r>
      <w:r w:rsidR="00AE5D08">
        <w:rPr>
          <w:rFonts w:ascii="Arial" w:hAnsi="Arial"/>
        </w:rPr>
        <w:t>1</w:t>
      </w:r>
      <w:r w:rsidR="00CB4717">
        <w:rPr>
          <w:rFonts w:ascii="Arial" w:hAnsi="Arial"/>
        </w:rPr>
        <w:t>8,709.16</w:t>
      </w:r>
      <w:r>
        <w:rPr>
          <w:rFonts w:ascii="Arial" w:hAnsi="Arial"/>
        </w:rPr>
        <w:t>, Library Fund $</w:t>
      </w:r>
      <w:r w:rsidR="00B00A1D">
        <w:rPr>
          <w:rFonts w:ascii="Arial" w:hAnsi="Arial"/>
        </w:rPr>
        <w:t>2,</w:t>
      </w:r>
      <w:r w:rsidR="00CB4717">
        <w:rPr>
          <w:rFonts w:ascii="Arial" w:hAnsi="Arial"/>
        </w:rPr>
        <w:t>140.57</w:t>
      </w:r>
      <w:r w:rsidR="006F1E9F">
        <w:rPr>
          <w:rFonts w:ascii="Arial" w:hAnsi="Arial"/>
        </w:rPr>
        <w:t>, Fire Fund $</w:t>
      </w:r>
      <w:r w:rsidR="00006F10">
        <w:rPr>
          <w:rFonts w:ascii="Arial" w:hAnsi="Arial"/>
        </w:rPr>
        <w:t>1</w:t>
      </w:r>
      <w:r w:rsidR="00CB4717">
        <w:rPr>
          <w:rFonts w:ascii="Arial" w:hAnsi="Arial"/>
        </w:rPr>
        <w:t>4,923.29</w:t>
      </w:r>
      <w:r w:rsidR="008E3080">
        <w:rPr>
          <w:rFonts w:ascii="Arial" w:hAnsi="Arial"/>
        </w:rPr>
        <w:t xml:space="preserve">. </w:t>
      </w:r>
      <w:r w:rsidR="00CB4717">
        <w:rPr>
          <w:rFonts w:ascii="Arial" w:hAnsi="Arial"/>
        </w:rPr>
        <w:t>TerBush</w:t>
      </w:r>
      <w:r>
        <w:rPr>
          <w:rFonts w:ascii="Arial" w:hAnsi="Arial"/>
        </w:rPr>
        <w:t xml:space="preserve"> motioned to approve the vouchers and have checks drawn on the same.  Motion seconded by </w:t>
      </w:r>
      <w:r w:rsidR="00CB4717">
        <w:rPr>
          <w:rFonts w:ascii="Arial" w:hAnsi="Arial"/>
        </w:rPr>
        <w:t>Reed</w:t>
      </w:r>
      <w:r>
        <w:rPr>
          <w:rFonts w:ascii="Arial" w:hAnsi="Arial"/>
        </w:rPr>
        <w:t xml:space="preserve">.  Motion carried. </w:t>
      </w:r>
      <w:r w:rsidR="00F332CA">
        <w:rPr>
          <w:rFonts w:ascii="Arial" w:hAnsi="Arial"/>
        </w:rPr>
        <w:t>Pyle</w:t>
      </w:r>
      <w:r w:rsidR="00B00A1D">
        <w:rPr>
          <w:rFonts w:ascii="Arial" w:hAnsi="Arial"/>
        </w:rPr>
        <w:t>s</w:t>
      </w:r>
      <w:r w:rsidR="00CB4717">
        <w:rPr>
          <w:rFonts w:ascii="Arial" w:hAnsi="Arial"/>
        </w:rPr>
        <w:t xml:space="preserve"> discussed her receipt of the Sunlight award from MFEI. Pyles made a motion to give Bill Frenzel $100.00 reimbursement for the use of his personal equipment at the cemetery. Thatcher seconded the motion. Motion carried. Quertermous stated that maintenance pay would got $950.00 per month. Pyles seconded the motion. Motion carried.</w:t>
      </w:r>
    </w:p>
    <w:p w14:paraId="2856F0A4" w14:textId="77777777" w:rsidR="006F2502" w:rsidRDefault="006F2502" w:rsidP="006F2502">
      <w:pPr>
        <w:rPr>
          <w:rFonts w:ascii="Arial" w:hAnsi="Arial"/>
          <w:sz w:val="16"/>
          <w:szCs w:val="16"/>
        </w:rPr>
      </w:pPr>
    </w:p>
    <w:p w14:paraId="2A5A8AFD" w14:textId="3E387DE4" w:rsidR="006F2502" w:rsidRDefault="00F332CA" w:rsidP="006F2502">
      <w:pPr>
        <w:rPr>
          <w:rFonts w:ascii="Arial" w:hAnsi="Arial"/>
        </w:rPr>
      </w:pPr>
      <w:r>
        <w:rPr>
          <w:rFonts w:ascii="Arial" w:hAnsi="Arial"/>
        </w:rPr>
        <w:t>Quertermous</w:t>
      </w:r>
      <w:r w:rsidR="006F2502">
        <w:rPr>
          <w:rFonts w:ascii="Arial" w:hAnsi="Arial"/>
        </w:rPr>
        <w:t xml:space="preserve"> made a motio</w:t>
      </w:r>
      <w:r w:rsidR="000F76DD">
        <w:rPr>
          <w:rFonts w:ascii="Arial" w:hAnsi="Arial"/>
        </w:rPr>
        <w:t>n</w:t>
      </w:r>
      <w:r w:rsidR="00422B7E">
        <w:rPr>
          <w:rFonts w:ascii="Arial" w:hAnsi="Arial"/>
        </w:rPr>
        <w:t xml:space="preserve"> to adjourn the meeting.  </w:t>
      </w:r>
      <w:r w:rsidR="00CB4717">
        <w:rPr>
          <w:rFonts w:ascii="Arial" w:hAnsi="Arial"/>
        </w:rPr>
        <w:t>Pyles</w:t>
      </w:r>
      <w:r w:rsidR="00C958AC">
        <w:rPr>
          <w:rFonts w:ascii="Arial" w:hAnsi="Arial"/>
        </w:rPr>
        <w:t xml:space="preserve"> </w:t>
      </w:r>
      <w:r w:rsidR="006F2502">
        <w:rPr>
          <w:rFonts w:ascii="Arial" w:hAnsi="Arial"/>
        </w:rPr>
        <w:t xml:space="preserve">seconded motion.  Motion carried.  </w:t>
      </w:r>
    </w:p>
    <w:p w14:paraId="6E92C35B" w14:textId="5D58CCEF" w:rsidR="006F2502" w:rsidRDefault="006F2502" w:rsidP="006F2502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Meeting was adjourned at </w:t>
      </w:r>
      <w:r w:rsidR="00AE5D08">
        <w:rPr>
          <w:rFonts w:ascii="Arial" w:hAnsi="Arial"/>
        </w:rPr>
        <w:t>7:</w:t>
      </w:r>
      <w:r w:rsidR="00CB4717">
        <w:rPr>
          <w:rFonts w:ascii="Arial" w:hAnsi="Arial"/>
        </w:rPr>
        <w:t>33</w:t>
      </w:r>
      <w:r>
        <w:rPr>
          <w:rFonts w:ascii="Arial" w:hAnsi="Arial"/>
        </w:rPr>
        <w:t xml:space="preserve"> PM.       </w:t>
      </w:r>
    </w:p>
    <w:p w14:paraId="0F5D63C9" w14:textId="77777777" w:rsidR="006F2502" w:rsidRDefault="006F2502" w:rsidP="006F2502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  </w:t>
      </w:r>
    </w:p>
    <w:p w14:paraId="0CC9D4E3" w14:textId="77777777" w:rsidR="006F2502" w:rsidRDefault="006F2502" w:rsidP="006F2502">
      <w:pPr>
        <w:rPr>
          <w:rFonts w:ascii="Arial" w:hAnsi="Arial"/>
        </w:rPr>
      </w:pPr>
      <w:r>
        <w:rPr>
          <w:rFonts w:ascii="Arial" w:hAnsi="Arial"/>
        </w:rPr>
        <w:t>Minutes prepared by:  Malisa Pyles, Clerk</w:t>
      </w:r>
    </w:p>
    <w:p w14:paraId="35F8CB27" w14:textId="77777777" w:rsidR="006F2502" w:rsidRDefault="006F2502" w:rsidP="006F2502">
      <w:pPr>
        <w:rPr>
          <w:rFonts w:ascii="Arial" w:hAnsi="Arial"/>
        </w:rPr>
      </w:pPr>
    </w:p>
    <w:p w14:paraId="249663F9" w14:textId="77777777" w:rsidR="006F2502" w:rsidRDefault="006F2502" w:rsidP="006F2502">
      <w:pPr>
        <w:rPr>
          <w:rFonts w:ascii="Arial" w:hAnsi="Arial"/>
        </w:rPr>
      </w:pPr>
    </w:p>
    <w:p w14:paraId="388601E7" w14:textId="77777777" w:rsidR="006F2502" w:rsidRDefault="006F2502" w:rsidP="006F2502">
      <w:pPr>
        <w:rPr>
          <w:rFonts w:ascii="Arial" w:hAnsi="Arial"/>
        </w:rPr>
      </w:pPr>
      <w:r>
        <w:rPr>
          <w:rFonts w:ascii="Arial" w:hAnsi="Arial"/>
        </w:rPr>
        <w:t xml:space="preserve">_________________________________                          </w:t>
      </w:r>
      <w:r>
        <w:rPr>
          <w:rFonts w:ascii="Arial" w:hAnsi="Arial"/>
        </w:rPr>
        <w:tab/>
        <w:t xml:space="preserve">_______________________________ </w:t>
      </w:r>
    </w:p>
    <w:p w14:paraId="0803C879" w14:textId="77777777" w:rsidR="006F2502" w:rsidRDefault="00422B7E" w:rsidP="006F2502">
      <w:pPr>
        <w:rPr>
          <w:rFonts w:ascii="Arial" w:hAnsi="Arial"/>
        </w:rPr>
      </w:pPr>
      <w:r>
        <w:rPr>
          <w:rFonts w:ascii="Arial" w:hAnsi="Arial"/>
        </w:rPr>
        <w:t>Danny Quertermous</w:t>
      </w:r>
      <w:r w:rsidR="006F2502">
        <w:rPr>
          <w:rFonts w:ascii="Arial" w:hAnsi="Arial"/>
        </w:rPr>
        <w:t>, Supervisor</w:t>
      </w:r>
      <w:r w:rsidR="006F2502">
        <w:rPr>
          <w:rFonts w:ascii="Arial" w:hAnsi="Arial"/>
        </w:rPr>
        <w:tab/>
      </w:r>
      <w:r w:rsidR="006F2502">
        <w:rPr>
          <w:rFonts w:ascii="Arial" w:hAnsi="Arial"/>
        </w:rPr>
        <w:tab/>
      </w:r>
      <w:r w:rsidR="006F2502">
        <w:rPr>
          <w:rFonts w:ascii="Arial" w:hAnsi="Arial"/>
        </w:rPr>
        <w:tab/>
        <w:t xml:space="preserve">                           Malisa Pyles, Township Clerk</w:t>
      </w:r>
    </w:p>
    <w:p w14:paraId="142E7D5C" w14:textId="77777777" w:rsidR="006F2502" w:rsidRDefault="006F2502" w:rsidP="006F2502">
      <w:pPr>
        <w:rPr>
          <w:rFonts w:ascii="Arial" w:hAnsi="Arial"/>
          <w:sz w:val="18"/>
          <w:szCs w:val="18"/>
        </w:rPr>
      </w:pPr>
    </w:p>
    <w:p w14:paraId="568BFD20" w14:textId="77777777" w:rsidR="00250E20" w:rsidRDefault="00250E20"/>
    <w:sectPr w:rsidR="00250E20" w:rsidSect="00E05A09">
      <w:pgSz w:w="12240" w:h="15840" w:code="1"/>
      <w:pgMar w:top="720" w:right="432" w:bottom="720" w:left="1008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F2502"/>
    <w:rsid w:val="00006F10"/>
    <w:rsid w:val="000C308A"/>
    <w:rsid w:val="000C369F"/>
    <w:rsid w:val="000F76DD"/>
    <w:rsid w:val="001155BC"/>
    <w:rsid w:val="0017406F"/>
    <w:rsid w:val="00216F5E"/>
    <w:rsid w:val="0023250B"/>
    <w:rsid w:val="00250E20"/>
    <w:rsid w:val="002776F6"/>
    <w:rsid w:val="002B08D2"/>
    <w:rsid w:val="003F1E7E"/>
    <w:rsid w:val="00400E30"/>
    <w:rsid w:val="00422B7E"/>
    <w:rsid w:val="00456320"/>
    <w:rsid w:val="004C747C"/>
    <w:rsid w:val="00572E08"/>
    <w:rsid w:val="005E1595"/>
    <w:rsid w:val="00646390"/>
    <w:rsid w:val="006512B1"/>
    <w:rsid w:val="00697488"/>
    <w:rsid w:val="006B688A"/>
    <w:rsid w:val="006C7003"/>
    <w:rsid w:val="006E0BE9"/>
    <w:rsid w:val="006E0F89"/>
    <w:rsid w:val="006F1E9F"/>
    <w:rsid w:val="006F2502"/>
    <w:rsid w:val="007175ED"/>
    <w:rsid w:val="0074109A"/>
    <w:rsid w:val="00744D09"/>
    <w:rsid w:val="008D6346"/>
    <w:rsid w:val="008E3080"/>
    <w:rsid w:val="009A6EC1"/>
    <w:rsid w:val="009B295B"/>
    <w:rsid w:val="00AD23B4"/>
    <w:rsid w:val="00AE5D08"/>
    <w:rsid w:val="00B00A1D"/>
    <w:rsid w:val="00B9504C"/>
    <w:rsid w:val="00BE38F0"/>
    <w:rsid w:val="00BF5FBF"/>
    <w:rsid w:val="00C11C89"/>
    <w:rsid w:val="00C25688"/>
    <w:rsid w:val="00C40A2E"/>
    <w:rsid w:val="00C82121"/>
    <w:rsid w:val="00C958AC"/>
    <w:rsid w:val="00CB4717"/>
    <w:rsid w:val="00E05A09"/>
    <w:rsid w:val="00E8250F"/>
    <w:rsid w:val="00E924F4"/>
    <w:rsid w:val="00EC3E6E"/>
    <w:rsid w:val="00F332CA"/>
    <w:rsid w:val="00FB213A"/>
    <w:rsid w:val="00FF7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451691"/>
  <w15:docId w15:val="{6D280341-B665-4B0C-A62F-35D03D5E6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25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1</Pages>
  <Words>467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Watertown</dc:creator>
  <cp:lastModifiedBy>Clerk Watertowntownship</cp:lastModifiedBy>
  <cp:revision>24</cp:revision>
  <cp:lastPrinted>2025-11-18T15:37:00Z</cp:lastPrinted>
  <dcterms:created xsi:type="dcterms:W3CDTF">2018-11-15T23:29:00Z</dcterms:created>
  <dcterms:modified xsi:type="dcterms:W3CDTF">2025-11-18T15:38:00Z</dcterms:modified>
</cp:coreProperties>
</file>